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D2" w:rsidRDefault="009B0CD2" w:rsidP="00A00FA5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9B0CD2" w:rsidRDefault="009B0CD2" w:rsidP="00A00FA5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9B0CD2" w:rsidRPr="00DC01F8" w:rsidRDefault="009B0CD2" w:rsidP="00A00FA5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DC01F8">
        <w:rPr>
          <w:b/>
          <w:bCs/>
          <w:sz w:val="28"/>
          <w:szCs w:val="28"/>
        </w:rPr>
        <w:t>Перечень документов для представления на ПМПК</w:t>
      </w:r>
    </w:p>
    <w:p w:rsidR="009B0CD2" w:rsidRDefault="009B0CD2" w:rsidP="003810AB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C01F8">
        <w:rPr>
          <w:b/>
          <w:bCs/>
          <w:sz w:val="28"/>
          <w:szCs w:val="28"/>
        </w:rPr>
        <w:t>(дошкольники, школьники):</w:t>
      </w:r>
    </w:p>
    <w:p w:rsidR="009B0CD2" w:rsidRPr="00DC01F8" w:rsidRDefault="009B0CD2" w:rsidP="003810AB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9888"/>
      </w:tblGrid>
      <w:tr w:rsidR="009B0CD2">
        <w:tc>
          <w:tcPr>
            <w:tcW w:w="534" w:type="dxa"/>
          </w:tcPr>
          <w:p w:rsidR="009B0CD2" w:rsidRPr="0029307B" w:rsidRDefault="009B0CD2" w:rsidP="0029307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9307B">
              <w:rPr>
                <w:sz w:val="22"/>
                <w:szCs w:val="22"/>
              </w:rPr>
              <w:t>1</w:t>
            </w:r>
          </w:p>
        </w:tc>
        <w:tc>
          <w:tcPr>
            <w:tcW w:w="9888" w:type="dxa"/>
          </w:tcPr>
          <w:p w:rsidR="009B0CD2" w:rsidRPr="0029307B" w:rsidRDefault="009B0CD2" w:rsidP="0029307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9307B">
              <w:rPr>
                <w:b/>
                <w:bCs/>
                <w:i/>
                <w:iCs/>
                <w:sz w:val="22"/>
                <w:szCs w:val="22"/>
              </w:rPr>
              <w:t>Заявление от родителей</w:t>
            </w:r>
            <w:r w:rsidRPr="0029307B">
              <w:rPr>
                <w:sz w:val="22"/>
                <w:szCs w:val="22"/>
              </w:rPr>
              <w:t>, о проведение или согласие на проведение обследования ребенка в психолого-медико-педагогической комиссии;</w:t>
            </w:r>
          </w:p>
        </w:tc>
      </w:tr>
      <w:tr w:rsidR="009B0CD2">
        <w:tc>
          <w:tcPr>
            <w:tcW w:w="534" w:type="dxa"/>
          </w:tcPr>
          <w:p w:rsidR="009B0CD2" w:rsidRPr="0029307B" w:rsidRDefault="009B0CD2" w:rsidP="0029307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9307B">
              <w:rPr>
                <w:sz w:val="22"/>
                <w:szCs w:val="22"/>
              </w:rPr>
              <w:t>2</w:t>
            </w:r>
          </w:p>
        </w:tc>
        <w:tc>
          <w:tcPr>
            <w:tcW w:w="9888" w:type="dxa"/>
          </w:tcPr>
          <w:p w:rsidR="009B0CD2" w:rsidRPr="0029307B" w:rsidRDefault="009B0CD2" w:rsidP="0029307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9307B">
              <w:rPr>
                <w:b/>
                <w:bCs/>
                <w:i/>
                <w:iCs/>
                <w:sz w:val="22"/>
                <w:szCs w:val="22"/>
              </w:rPr>
              <w:t>Направление образовательной организации</w:t>
            </w:r>
            <w:r w:rsidRPr="0029307B">
              <w:rPr>
                <w:sz w:val="22"/>
                <w:szCs w:val="22"/>
              </w:rPr>
              <w:t>, организации, осуществляющей социальное обслуживание, медицинской организации, другой организации (при наличии);</w:t>
            </w:r>
          </w:p>
        </w:tc>
      </w:tr>
      <w:tr w:rsidR="009B0CD2">
        <w:tc>
          <w:tcPr>
            <w:tcW w:w="534" w:type="dxa"/>
          </w:tcPr>
          <w:p w:rsidR="009B0CD2" w:rsidRPr="0029307B" w:rsidRDefault="009B0CD2" w:rsidP="0029307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9307B">
              <w:rPr>
                <w:sz w:val="22"/>
                <w:szCs w:val="22"/>
              </w:rPr>
              <w:t>3</w:t>
            </w:r>
          </w:p>
        </w:tc>
        <w:tc>
          <w:tcPr>
            <w:tcW w:w="9888" w:type="dxa"/>
          </w:tcPr>
          <w:p w:rsidR="009B0CD2" w:rsidRPr="0029307B" w:rsidRDefault="009B0CD2" w:rsidP="00DC01F8">
            <w:pPr>
              <w:rPr>
                <w:sz w:val="22"/>
                <w:szCs w:val="22"/>
              </w:rPr>
            </w:pPr>
            <w:r w:rsidRPr="0029307B">
              <w:rPr>
                <w:sz w:val="22"/>
                <w:szCs w:val="22"/>
              </w:rPr>
              <w:t xml:space="preserve">Копия </w:t>
            </w:r>
            <w:r w:rsidRPr="0029307B">
              <w:rPr>
                <w:b/>
                <w:bCs/>
                <w:i/>
                <w:iCs/>
                <w:sz w:val="22"/>
                <w:szCs w:val="22"/>
              </w:rPr>
              <w:t>свидетельства о рождении </w:t>
            </w:r>
            <w:r w:rsidRPr="0029307B">
              <w:rPr>
                <w:sz w:val="22"/>
                <w:szCs w:val="22"/>
              </w:rPr>
              <w:t xml:space="preserve"> (для детей, имеющих возраст </w:t>
            </w:r>
            <w:r w:rsidRPr="0029307B">
              <w:rPr>
                <w:rStyle w:val="Strong"/>
                <w:i/>
                <w:iCs/>
                <w:sz w:val="22"/>
                <w:szCs w:val="22"/>
              </w:rPr>
              <w:t>до 14 лет </w:t>
            </w:r>
            <w:r w:rsidRPr="0029307B">
              <w:rPr>
                <w:sz w:val="22"/>
                <w:szCs w:val="22"/>
              </w:rPr>
              <w:t xml:space="preserve">) —предоставляется с предъявлением </w:t>
            </w:r>
            <w:r w:rsidRPr="0029307B">
              <w:rPr>
                <w:b/>
                <w:bCs/>
                <w:i/>
                <w:iCs/>
                <w:sz w:val="22"/>
                <w:szCs w:val="22"/>
              </w:rPr>
              <w:t>оригинала (для всех ОБЯЗАТЕЛЬНО);</w:t>
            </w:r>
          </w:p>
        </w:tc>
      </w:tr>
      <w:tr w:rsidR="009B0CD2">
        <w:tc>
          <w:tcPr>
            <w:tcW w:w="534" w:type="dxa"/>
          </w:tcPr>
          <w:p w:rsidR="009B0CD2" w:rsidRPr="0029307B" w:rsidRDefault="009B0CD2" w:rsidP="0029307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9307B">
              <w:rPr>
                <w:sz w:val="22"/>
                <w:szCs w:val="22"/>
              </w:rPr>
              <w:t>4</w:t>
            </w:r>
          </w:p>
        </w:tc>
        <w:tc>
          <w:tcPr>
            <w:tcW w:w="9888" w:type="dxa"/>
          </w:tcPr>
          <w:p w:rsidR="009B0CD2" w:rsidRPr="0029307B" w:rsidRDefault="009B0CD2" w:rsidP="0029307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9307B">
              <w:rPr>
                <w:sz w:val="22"/>
                <w:szCs w:val="22"/>
              </w:rPr>
              <w:t>Копия </w:t>
            </w:r>
            <w:r w:rsidRPr="0029307B">
              <w:rPr>
                <w:b/>
                <w:bCs/>
                <w:i/>
                <w:iCs/>
                <w:sz w:val="22"/>
                <w:szCs w:val="22"/>
              </w:rPr>
              <w:t>паспорта </w:t>
            </w:r>
            <w:r w:rsidRPr="0029307B">
              <w:rPr>
                <w:sz w:val="22"/>
                <w:szCs w:val="22"/>
              </w:rPr>
              <w:t xml:space="preserve"> (для обучающихся, имеющих возраст</w:t>
            </w:r>
            <w:r w:rsidRPr="0029307B">
              <w:rPr>
                <w:rStyle w:val="Emphasis"/>
                <w:b/>
                <w:bCs/>
                <w:sz w:val="22"/>
                <w:szCs w:val="22"/>
              </w:rPr>
              <w:t> 14 лет и старше</w:t>
            </w:r>
            <w:r w:rsidRPr="0029307B">
              <w:rPr>
                <w:sz w:val="22"/>
                <w:szCs w:val="22"/>
              </w:rPr>
              <w:t xml:space="preserve">) —предоставляется с предъявлением </w:t>
            </w:r>
            <w:r w:rsidRPr="0029307B">
              <w:rPr>
                <w:b/>
                <w:bCs/>
                <w:i/>
                <w:iCs/>
                <w:sz w:val="22"/>
                <w:szCs w:val="22"/>
              </w:rPr>
              <w:t>оригинала (для школьников ОБЯЗАТЕЛЬНО)</w:t>
            </w:r>
            <w:r w:rsidRPr="0029307B">
              <w:rPr>
                <w:sz w:val="22"/>
                <w:szCs w:val="22"/>
              </w:rPr>
              <w:t>;</w:t>
            </w:r>
          </w:p>
        </w:tc>
      </w:tr>
      <w:tr w:rsidR="009B0CD2">
        <w:tc>
          <w:tcPr>
            <w:tcW w:w="534" w:type="dxa"/>
          </w:tcPr>
          <w:p w:rsidR="009B0CD2" w:rsidRPr="0029307B" w:rsidRDefault="009B0CD2" w:rsidP="0029307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9307B">
              <w:rPr>
                <w:sz w:val="22"/>
                <w:szCs w:val="22"/>
              </w:rPr>
              <w:t>5</w:t>
            </w:r>
          </w:p>
        </w:tc>
        <w:tc>
          <w:tcPr>
            <w:tcW w:w="9888" w:type="dxa"/>
          </w:tcPr>
          <w:p w:rsidR="009B0CD2" w:rsidRPr="0029307B" w:rsidRDefault="009B0CD2" w:rsidP="0029307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9307B">
              <w:rPr>
                <w:b/>
                <w:bCs/>
                <w:i/>
                <w:iCs/>
                <w:sz w:val="22"/>
                <w:szCs w:val="22"/>
              </w:rPr>
              <w:t>Оригиналы паспортов</w:t>
            </w:r>
            <w:r w:rsidRPr="0029307B">
              <w:rPr>
                <w:sz w:val="22"/>
                <w:szCs w:val="22"/>
              </w:rPr>
              <w:t xml:space="preserve"> обоих родителей ребенка (для законных представителей); их </w:t>
            </w:r>
            <w:r w:rsidRPr="0029307B">
              <w:rPr>
                <w:b/>
                <w:bCs/>
                <w:i/>
                <w:iCs/>
                <w:sz w:val="22"/>
                <w:szCs w:val="22"/>
              </w:rPr>
              <w:t>присутствие</w:t>
            </w:r>
            <w:r w:rsidRPr="0029307B">
              <w:rPr>
                <w:sz w:val="22"/>
                <w:szCs w:val="22"/>
              </w:rPr>
              <w:t xml:space="preserve"> на комиссии </w:t>
            </w:r>
            <w:r w:rsidRPr="0029307B">
              <w:rPr>
                <w:i/>
                <w:iCs/>
                <w:sz w:val="22"/>
                <w:szCs w:val="22"/>
              </w:rPr>
              <w:t>является</w:t>
            </w:r>
            <w:r w:rsidRPr="0029307B">
              <w:rPr>
                <w:b/>
                <w:bCs/>
                <w:i/>
                <w:iCs/>
                <w:sz w:val="22"/>
                <w:szCs w:val="22"/>
              </w:rPr>
              <w:t xml:space="preserve"> желательным</w:t>
            </w:r>
            <w:r w:rsidRPr="0029307B">
              <w:rPr>
                <w:sz w:val="22"/>
                <w:szCs w:val="22"/>
              </w:rPr>
              <w:t xml:space="preserve"> условием;</w:t>
            </w:r>
          </w:p>
        </w:tc>
      </w:tr>
      <w:tr w:rsidR="009B0CD2">
        <w:tc>
          <w:tcPr>
            <w:tcW w:w="534" w:type="dxa"/>
          </w:tcPr>
          <w:p w:rsidR="009B0CD2" w:rsidRPr="0029307B" w:rsidRDefault="009B0CD2" w:rsidP="0029307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9307B">
              <w:rPr>
                <w:sz w:val="22"/>
                <w:szCs w:val="22"/>
              </w:rPr>
              <w:t>6</w:t>
            </w:r>
          </w:p>
        </w:tc>
        <w:tc>
          <w:tcPr>
            <w:tcW w:w="9888" w:type="dxa"/>
          </w:tcPr>
          <w:p w:rsidR="009B0CD2" w:rsidRPr="0029307B" w:rsidRDefault="009B0CD2" w:rsidP="0029307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9307B">
              <w:rPr>
                <w:sz w:val="22"/>
                <w:szCs w:val="22"/>
              </w:rPr>
              <w:t>Копия </w:t>
            </w:r>
            <w:r w:rsidRPr="0029307B">
              <w:rPr>
                <w:b/>
                <w:bCs/>
                <w:i/>
                <w:iCs/>
                <w:sz w:val="22"/>
                <w:szCs w:val="22"/>
              </w:rPr>
              <w:t xml:space="preserve">свидетельства о расторжении брака </w:t>
            </w:r>
            <w:r w:rsidRPr="0029307B">
              <w:rPr>
                <w:sz w:val="22"/>
                <w:szCs w:val="22"/>
              </w:rPr>
              <w:t xml:space="preserve">(для родителей, находящихся в разводе, </w:t>
            </w:r>
            <w:r w:rsidRPr="0029307B">
              <w:rPr>
                <w:rStyle w:val="Emphasis"/>
                <w:b/>
                <w:bCs/>
                <w:sz w:val="22"/>
                <w:szCs w:val="22"/>
              </w:rPr>
              <w:t>желательно</w:t>
            </w:r>
            <w:r w:rsidRPr="0029307B">
              <w:rPr>
                <w:sz w:val="22"/>
                <w:szCs w:val="22"/>
              </w:rPr>
              <w:t>);</w:t>
            </w:r>
          </w:p>
        </w:tc>
      </w:tr>
      <w:tr w:rsidR="009B0CD2">
        <w:tc>
          <w:tcPr>
            <w:tcW w:w="534" w:type="dxa"/>
          </w:tcPr>
          <w:p w:rsidR="009B0CD2" w:rsidRPr="0029307B" w:rsidRDefault="009B0CD2" w:rsidP="0029307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9307B">
              <w:rPr>
                <w:sz w:val="22"/>
                <w:szCs w:val="22"/>
              </w:rPr>
              <w:t>7</w:t>
            </w:r>
          </w:p>
        </w:tc>
        <w:tc>
          <w:tcPr>
            <w:tcW w:w="9888" w:type="dxa"/>
          </w:tcPr>
          <w:p w:rsidR="009B0CD2" w:rsidRPr="0029307B" w:rsidRDefault="009B0CD2" w:rsidP="0029307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9307B">
              <w:rPr>
                <w:sz w:val="22"/>
                <w:szCs w:val="22"/>
              </w:rPr>
              <w:t xml:space="preserve">Документы, подтверждающие полномочия по представлению интересов ребенка (для законных представителей </w:t>
            </w:r>
            <w:r w:rsidRPr="0029307B">
              <w:rPr>
                <w:rStyle w:val="Emphasis"/>
                <w:b/>
                <w:bCs/>
                <w:sz w:val="22"/>
                <w:szCs w:val="22"/>
              </w:rPr>
              <w:t>ОБЯЗАТЕЛЬНО</w:t>
            </w:r>
            <w:r w:rsidRPr="0029307B">
              <w:rPr>
                <w:sz w:val="22"/>
                <w:szCs w:val="22"/>
              </w:rPr>
              <w:t>);</w:t>
            </w:r>
          </w:p>
        </w:tc>
      </w:tr>
      <w:tr w:rsidR="009B0CD2">
        <w:tc>
          <w:tcPr>
            <w:tcW w:w="534" w:type="dxa"/>
          </w:tcPr>
          <w:p w:rsidR="009B0CD2" w:rsidRPr="0029307B" w:rsidRDefault="009B0CD2" w:rsidP="0029307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9307B">
              <w:rPr>
                <w:sz w:val="22"/>
                <w:szCs w:val="22"/>
              </w:rPr>
              <w:t>8</w:t>
            </w:r>
          </w:p>
        </w:tc>
        <w:tc>
          <w:tcPr>
            <w:tcW w:w="9888" w:type="dxa"/>
          </w:tcPr>
          <w:p w:rsidR="009B0CD2" w:rsidRPr="0029307B" w:rsidRDefault="009B0CD2" w:rsidP="00A00FA5">
            <w:pPr>
              <w:rPr>
                <w:sz w:val="22"/>
                <w:szCs w:val="22"/>
              </w:rPr>
            </w:pPr>
            <w:r w:rsidRPr="0029307B">
              <w:rPr>
                <w:sz w:val="22"/>
                <w:szCs w:val="22"/>
              </w:rPr>
              <w:t xml:space="preserve">Подробная </w:t>
            </w:r>
            <w:r w:rsidRPr="0029307B">
              <w:rPr>
                <w:b/>
                <w:bCs/>
                <w:i/>
                <w:iCs/>
                <w:sz w:val="22"/>
                <w:szCs w:val="22"/>
              </w:rPr>
              <w:t>выписка из истории развития ребенка с заключениями врачей</w:t>
            </w:r>
            <w:r w:rsidRPr="0029307B">
              <w:rPr>
                <w:sz w:val="22"/>
                <w:szCs w:val="22"/>
              </w:rPr>
              <w:t>, наблюдающих ребенка в медицинской организации по месту жительства (регистрации). Заключения врачей должны быть заверены печатью, а бланк выписки треугольной печатью поликлиники, принимаем только </w:t>
            </w:r>
            <w:r w:rsidRPr="0029307B">
              <w:rPr>
                <w:b/>
                <w:bCs/>
                <w:i/>
                <w:iCs/>
                <w:sz w:val="22"/>
                <w:szCs w:val="22"/>
              </w:rPr>
              <w:t>оригинал (</w:t>
            </w:r>
            <w:r w:rsidRPr="0029307B">
              <w:rPr>
                <w:rStyle w:val="Emphasis"/>
                <w:b/>
                <w:bCs/>
                <w:sz w:val="22"/>
                <w:szCs w:val="22"/>
              </w:rPr>
              <w:t>ОБЯЗАТЕЛЬНО)</w:t>
            </w:r>
            <w:r w:rsidRPr="0029307B">
              <w:rPr>
                <w:sz w:val="22"/>
                <w:szCs w:val="22"/>
              </w:rPr>
              <w:t>:</w:t>
            </w:r>
          </w:p>
          <w:p w:rsidR="009B0CD2" w:rsidRPr="0029307B" w:rsidRDefault="009B0CD2" w:rsidP="00A00FA5">
            <w:pPr>
              <w:rPr>
                <w:sz w:val="22"/>
                <w:szCs w:val="22"/>
              </w:rPr>
            </w:pPr>
            <w:r w:rsidRPr="0029307B">
              <w:rPr>
                <w:sz w:val="22"/>
                <w:szCs w:val="22"/>
              </w:rPr>
              <w:t>-детский психиатр (для всех)</w:t>
            </w:r>
          </w:p>
          <w:p w:rsidR="009B0CD2" w:rsidRPr="0029307B" w:rsidRDefault="009B0CD2" w:rsidP="00A00FA5">
            <w:pPr>
              <w:rPr>
                <w:sz w:val="22"/>
                <w:szCs w:val="22"/>
              </w:rPr>
            </w:pPr>
            <w:r w:rsidRPr="0029307B">
              <w:rPr>
                <w:sz w:val="22"/>
                <w:szCs w:val="22"/>
              </w:rPr>
              <w:t>-невролог (для всех)</w:t>
            </w:r>
          </w:p>
          <w:p w:rsidR="009B0CD2" w:rsidRPr="0029307B" w:rsidRDefault="009B0CD2" w:rsidP="00A00FA5">
            <w:pPr>
              <w:rPr>
                <w:sz w:val="22"/>
                <w:szCs w:val="22"/>
              </w:rPr>
            </w:pPr>
            <w:r w:rsidRPr="0029307B">
              <w:rPr>
                <w:sz w:val="22"/>
                <w:szCs w:val="22"/>
              </w:rPr>
              <w:t>-окулист (для всех)</w:t>
            </w:r>
          </w:p>
          <w:p w:rsidR="009B0CD2" w:rsidRPr="0029307B" w:rsidRDefault="009B0CD2" w:rsidP="00A00FA5">
            <w:pPr>
              <w:rPr>
                <w:sz w:val="22"/>
                <w:szCs w:val="22"/>
              </w:rPr>
            </w:pPr>
            <w:r w:rsidRPr="0029307B">
              <w:rPr>
                <w:sz w:val="22"/>
                <w:szCs w:val="22"/>
              </w:rPr>
              <w:t>-лор (для всех)</w:t>
            </w:r>
          </w:p>
          <w:p w:rsidR="009B0CD2" w:rsidRPr="0029307B" w:rsidRDefault="009B0CD2" w:rsidP="00A00FA5">
            <w:pPr>
              <w:rPr>
                <w:sz w:val="22"/>
                <w:szCs w:val="22"/>
              </w:rPr>
            </w:pPr>
            <w:r w:rsidRPr="0029307B">
              <w:rPr>
                <w:sz w:val="22"/>
                <w:szCs w:val="22"/>
              </w:rPr>
              <w:t>-детский хирург (для всех)</w:t>
            </w:r>
          </w:p>
          <w:p w:rsidR="009B0CD2" w:rsidRPr="0029307B" w:rsidRDefault="009B0CD2" w:rsidP="00A00FA5">
            <w:pPr>
              <w:rPr>
                <w:sz w:val="22"/>
                <w:szCs w:val="22"/>
              </w:rPr>
            </w:pPr>
            <w:r w:rsidRPr="0029307B">
              <w:rPr>
                <w:sz w:val="22"/>
                <w:szCs w:val="22"/>
              </w:rPr>
              <w:t>-ортопед (для дошкольников и школьников, имеющих нарушения опорно-двигательного аппарата)</w:t>
            </w:r>
          </w:p>
        </w:tc>
      </w:tr>
      <w:tr w:rsidR="009B0CD2">
        <w:tc>
          <w:tcPr>
            <w:tcW w:w="534" w:type="dxa"/>
          </w:tcPr>
          <w:p w:rsidR="009B0CD2" w:rsidRPr="0029307B" w:rsidRDefault="009B0CD2" w:rsidP="0029307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9307B">
              <w:rPr>
                <w:sz w:val="22"/>
                <w:szCs w:val="22"/>
              </w:rPr>
              <w:t>9</w:t>
            </w:r>
          </w:p>
        </w:tc>
        <w:tc>
          <w:tcPr>
            <w:tcW w:w="9888" w:type="dxa"/>
          </w:tcPr>
          <w:p w:rsidR="009B0CD2" w:rsidRPr="0029307B" w:rsidRDefault="009B0CD2" w:rsidP="0029307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9307B">
              <w:rPr>
                <w:b/>
                <w:bCs/>
                <w:i/>
                <w:iCs/>
                <w:sz w:val="22"/>
                <w:szCs w:val="22"/>
              </w:rPr>
              <w:t>Амбулаторная карта</w:t>
            </w:r>
          </w:p>
        </w:tc>
      </w:tr>
      <w:tr w:rsidR="009B0CD2">
        <w:tc>
          <w:tcPr>
            <w:tcW w:w="534" w:type="dxa"/>
          </w:tcPr>
          <w:p w:rsidR="009B0CD2" w:rsidRPr="0029307B" w:rsidRDefault="009B0CD2" w:rsidP="0029307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9307B">
              <w:rPr>
                <w:sz w:val="22"/>
                <w:szCs w:val="22"/>
              </w:rPr>
              <w:t>10</w:t>
            </w:r>
          </w:p>
        </w:tc>
        <w:tc>
          <w:tcPr>
            <w:tcW w:w="9888" w:type="dxa"/>
          </w:tcPr>
          <w:p w:rsidR="009B0CD2" w:rsidRPr="0029307B" w:rsidRDefault="009B0CD2" w:rsidP="0029307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9307B">
              <w:rPr>
                <w:b/>
                <w:bCs/>
                <w:i/>
                <w:iCs/>
                <w:sz w:val="22"/>
                <w:szCs w:val="22"/>
              </w:rPr>
              <w:t>Заключение (заключения) психолого-медико-педагогической комиссии</w:t>
            </w:r>
            <w:r w:rsidRPr="0029307B">
              <w:rPr>
                <w:sz w:val="22"/>
                <w:szCs w:val="22"/>
              </w:rPr>
              <w:t xml:space="preserve"> о результатах ранее проведенного обследования ребенка (</w:t>
            </w:r>
            <w:r w:rsidRPr="0029307B">
              <w:rPr>
                <w:b/>
                <w:bCs/>
                <w:i/>
                <w:iCs/>
                <w:sz w:val="22"/>
                <w:szCs w:val="22"/>
              </w:rPr>
              <w:t>при наличии</w:t>
            </w:r>
            <w:r w:rsidRPr="0029307B">
              <w:rPr>
                <w:sz w:val="22"/>
                <w:szCs w:val="22"/>
              </w:rPr>
              <w:t xml:space="preserve"> для всех, для тех кто проходит повторно Комиссию - </w:t>
            </w:r>
            <w:r w:rsidRPr="0029307B">
              <w:rPr>
                <w:rStyle w:val="Emphasis"/>
                <w:b/>
                <w:bCs/>
                <w:sz w:val="22"/>
                <w:szCs w:val="22"/>
              </w:rPr>
              <w:t>ОБЯЗАТЕЛЬНО</w:t>
            </w:r>
            <w:r w:rsidRPr="0029307B">
              <w:rPr>
                <w:sz w:val="22"/>
                <w:szCs w:val="22"/>
              </w:rPr>
              <w:t>).</w:t>
            </w:r>
          </w:p>
        </w:tc>
      </w:tr>
      <w:tr w:rsidR="009B0CD2">
        <w:tc>
          <w:tcPr>
            <w:tcW w:w="534" w:type="dxa"/>
          </w:tcPr>
          <w:p w:rsidR="009B0CD2" w:rsidRPr="0029307B" w:rsidRDefault="009B0CD2" w:rsidP="0029307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9307B">
              <w:rPr>
                <w:sz w:val="22"/>
                <w:szCs w:val="22"/>
              </w:rPr>
              <w:t>11</w:t>
            </w:r>
          </w:p>
        </w:tc>
        <w:tc>
          <w:tcPr>
            <w:tcW w:w="9888" w:type="dxa"/>
          </w:tcPr>
          <w:p w:rsidR="009B0CD2" w:rsidRPr="0029307B" w:rsidRDefault="009B0CD2" w:rsidP="0029307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9307B">
              <w:rPr>
                <w:b/>
                <w:bCs/>
                <w:i/>
                <w:iCs/>
                <w:sz w:val="22"/>
                <w:szCs w:val="22"/>
              </w:rPr>
              <w:t>Педагогическое представление</w:t>
            </w:r>
            <w:r w:rsidRPr="0029307B">
              <w:rPr>
                <w:sz w:val="22"/>
                <w:szCs w:val="22"/>
              </w:rPr>
              <w:t xml:space="preserve"> или </w:t>
            </w:r>
            <w:r w:rsidRPr="0029307B">
              <w:rPr>
                <w:b/>
                <w:bCs/>
                <w:i/>
                <w:iCs/>
                <w:sz w:val="22"/>
                <w:szCs w:val="22"/>
              </w:rPr>
              <w:t>характеристика</w:t>
            </w:r>
            <w:r w:rsidRPr="0029307B">
              <w:rPr>
                <w:sz w:val="22"/>
                <w:szCs w:val="22"/>
              </w:rPr>
              <w:t xml:space="preserve"> воспитанника, обучающегося, выданная образовательной организацией (для тех, </w:t>
            </w:r>
            <w:r w:rsidRPr="0029307B">
              <w:rPr>
                <w:b/>
                <w:bCs/>
                <w:i/>
                <w:iCs/>
                <w:sz w:val="22"/>
                <w:szCs w:val="22"/>
              </w:rPr>
              <w:t xml:space="preserve">кто посещает образовательную организацию — ОБЯЗАТЕЛЬНО, в соответствии с формой </w:t>
            </w:r>
            <w:r w:rsidRPr="0029307B">
              <w:rPr>
                <w:i/>
                <w:iCs/>
                <w:sz w:val="22"/>
                <w:szCs w:val="22"/>
              </w:rPr>
              <w:t>размещенной на сайте отделения ЦПМПК</w:t>
            </w:r>
            <w:r w:rsidRPr="0029307B">
              <w:rPr>
                <w:b/>
                <w:bCs/>
                <w:i/>
                <w:iCs/>
                <w:sz w:val="22"/>
                <w:szCs w:val="22"/>
              </w:rPr>
              <w:t xml:space="preserve"> (смотрим ссылку ниже</w:t>
            </w:r>
            <w:r w:rsidRPr="0029307B">
              <w:rPr>
                <w:sz w:val="22"/>
                <w:szCs w:val="22"/>
              </w:rPr>
              <w:t>).</w:t>
            </w:r>
          </w:p>
        </w:tc>
      </w:tr>
      <w:tr w:rsidR="009B0CD2">
        <w:tc>
          <w:tcPr>
            <w:tcW w:w="534" w:type="dxa"/>
          </w:tcPr>
          <w:p w:rsidR="009B0CD2" w:rsidRPr="0029307B" w:rsidRDefault="009B0CD2" w:rsidP="0029307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9307B">
              <w:rPr>
                <w:sz w:val="22"/>
                <w:szCs w:val="22"/>
              </w:rPr>
              <w:t>12</w:t>
            </w:r>
          </w:p>
        </w:tc>
        <w:tc>
          <w:tcPr>
            <w:tcW w:w="9888" w:type="dxa"/>
          </w:tcPr>
          <w:p w:rsidR="009B0CD2" w:rsidRPr="0029307B" w:rsidRDefault="009B0CD2" w:rsidP="0029307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9307B">
              <w:rPr>
                <w:b/>
                <w:bCs/>
                <w:i/>
                <w:iCs/>
                <w:sz w:val="22"/>
                <w:szCs w:val="22"/>
              </w:rPr>
              <w:t>Логопедическое (дефектологическое) представление</w:t>
            </w:r>
            <w:r w:rsidRPr="0029307B">
              <w:rPr>
                <w:sz w:val="22"/>
                <w:szCs w:val="22"/>
              </w:rPr>
              <w:t xml:space="preserve"> или </w:t>
            </w:r>
            <w:r w:rsidRPr="0029307B">
              <w:rPr>
                <w:b/>
                <w:bCs/>
                <w:i/>
                <w:iCs/>
                <w:sz w:val="22"/>
                <w:szCs w:val="22"/>
              </w:rPr>
              <w:t>характеристика</w:t>
            </w:r>
            <w:r w:rsidRPr="0029307B">
              <w:rPr>
                <w:sz w:val="22"/>
                <w:szCs w:val="22"/>
              </w:rPr>
              <w:t xml:space="preserve"> воспитанника, обучающегося, выданная учителем-логопедом (дефектологом) (для тех, </w:t>
            </w:r>
            <w:r w:rsidRPr="0029307B">
              <w:rPr>
                <w:b/>
                <w:bCs/>
                <w:i/>
                <w:iCs/>
                <w:sz w:val="22"/>
                <w:szCs w:val="22"/>
              </w:rPr>
              <w:t>кто посещал занятия </w:t>
            </w:r>
            <w:r w:rsidRPr="0029307B">
              <w:rPr>
                <w:sz w:val="22"/>
                <w:szCs w:val="22"/>
              </w:rPr>
              <w:t>учителя-логопеда (дефектолога)).</w:t>
            </w:r>
          </w:p>
        </w:tc>
      </w:tr>
      <w:tr w:rsidR="009B0CD2">
        <w:tc>
          <w:tcPr>
            <w:tcW w:w="534" w:type="dxa"/>
          </w:tcPr>
          <w:p w:rsidR="009B0CD2" w:rsidRPr="0029307B" w:rsidRDefault="009B0CD2" w:rsidP="0029307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9307B">
              <w:rPr>
                <w:sz w:val="22"/>
                <w:szCs w:val="22"/>
              </w:rPr>
              <w:t>13</w:t>
            </w:r>
          </w:p>
        </w:tc>
        <w:tc>
          <w:tcPr>
            <w:tcW w:w="9888" w:type="dxa"/>
          </w:tcPr>
          <w:p w:rsidR="009B0CD2" w:rsidRPr="0029307B" w:rsidRDefault="009B0CD2" w:rsidP="0029307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9307B">
              <w:rPr>
                <w:b/>
                <w:bCs/>
                <w:i/>
                <w:iCs/>
                <w:sz w:val="22"/>
                <w:szCs w:val="22"/>
              </w:rPr>
              <w:t>Письменные работы</w:t>
            </w:r>
            <w:r w:rsidRPr="0029307B">
              <w:rPr>
                <w:sz w:val="22"/>
                <w:szCs w:val="22"/>
              </w:rPr>
              <w:t xml:space="preserve"> по русскому (родному) языку, математике; рисунки, поделки, аппликации и другие результаты самостоятельной продуктивной деятельности ребенка, отражающие особенности его развития (</w:t>
            </w:r>
            <w:r w:rsidRPr="0029307B">
              <w:rPr>
                <w:rStyle w:val="Emphasis"/>
                <w:b/>
                <w:bCs/>
                <w:sz w:val="22"/>
                <w:szCs w:val="22"/>
              </w:rPr>
              <w:t>ОБЯЗАТЕЛЬНО</w:t>
            </w:r>
            <w:r w:rsidRPr="0029307B">
              <w:rPr>
                <w:sz w:val="22"/>
                <w:szCs w:val="22"/>
              </w:rPr>
              <w:t>).</w:t>
            </w:r>
          </w:p>
        </w:tc>
      </w:tr>
      <w:tr w:rsidR="009B0CD2">
        <w:tc>
          <w:tcPr>
            <w:tcW w:w="534" w:type="dxa"/>
          </w:tcPr>
          <w:p w:rsidR="009B0CD2" w:rsidRPr="0029307B" w:rsidRDefault="009B0CD2" w:rsidP="0029307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9307B">
              <w:rPr>
                <w:sz w:val="22"/>
                <w:szCs w:val="22"/>
              </w:rPr>
              <w:t>14</w:t>
            </w:r>
          </w:p>
        </w:tc>
        <w:tc>
          <w:tcPr>
            <w:tcW w:w="9888" w:type="dxa"/>
          </w:tcPr>
          <w:p w:rsidR="009B0CD2" w:rsidRPr="0029307B" w:rsidRDefault="009B0CD2" w:rsidP="0029307B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29307B">
              <w:rPr>
                <w:sz w:val="22"/>
                <w:szCs w:val="22"/>
              </w:rPr>
              <w:t xml:space="preserve">Для смены образовательной программы необходимо предоставить </w:t>
            </w:r>
            <w:r w:rsidRPr="0029307B">
              <w:rPr>
                <w:rStyle w:val="Emphasis"/>
                <w:b/>
                <w:bCs/>
                <w:sz w:val="22"/>
                <w:szCs w:val="22"/>
              </w:rPr>
              <w:t>заключение ППКонсилиума образовательной организации</w:t>
            </w:r>
            <w:r w:rsidRPr="0029307B">
              <w:rPr>
                <w:sz w:val="22"/>
                <w:szCs w:val="22"/>
              </w:rPr>
              <w:t>, в которой обучается Ваш ребенок (для школьников).</w:t>
            </w:r>
          </w:p>
        </w:tc>
      </w:tr>
      <w:tr w:rsidR="009B0CD2">
        <w:tc>
          <w:tcPr>
            <w:tcW w:w="534" w:type="dxa"/>
          </w:tcPr>
          <w:p w:rsidR="009B0CD2" w:rsidRPr="0029307B" w:rsidRDefault="009B0CD2" w:rsidP="0029307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9307B">
              <w:rPr>
                <w:sz w:val="22"/>
                <w:szCs w:val="22"/>
              </w:rPr>
              <w:t xml:space="preserve"> 15</w:t>
            </w:r>
          </w:p>
        </w:tc>
        <w:tc>
          <w:tcPr>
            <w:tcW w:w="9888" w:type="dxa"/>
          </w:tcPr>
          <w:p w:rsidR="009B0CD2" w:rsidRDefault="009B0CD2" w:rsidP="00B41BE9">
            <w:pPr>
              <w:pStyle w:val="NoSpacing"/>
            </w:pPr>
            <w:r>
              <w:t xml:space="preserve"> </w:t>
            </w:r>
            <w:r w:rsidRPr="0029307B">
              <w:rPr>
                <w:b/>
                <w:bCs/>
              </w:rPr>
              <w:t>Для детей 12 лет и старше,</w:t>
            </w:r>
            <w:r>
              <w:t xml:space="preserve"> необходимо предоставить заключение клинического психолога (г. Ирбит, ГБУЗ СО Ирбитская центральная городская больница,           </w:t>
            </w:r>
          </w:p>
          <w:p w:rsidR="009B0CD2" w:rsidRDefault="009B0CD2" w:rsidP="00B41BE9">
            <w:pPr>
              <w:pStyle w:val="NoSpacing"/>
            </w:pPr>
            <w:r>
              <w:t xml:space="preserve"> регистратура –(34355) 6-38-49.</w:t>
            </w:r>
          </w:p>
          <w:p w:rsidR="009B0CD2" w:rsidRDefault="009B0CD2" w:rsidP="00B41BE9">
            <w:pPr>
              <w:pStyle w:val="NoSpacing"/>
            </w:pPr>
            <w:bookmarkStart w:id="0" w:name="_GoBack"/>
            <w:bookmarkEnd w:id="0"/>
          </w:p>
        </w:tc>
      </w:tr>
    </w:tbl>
    <w:p w:rsidR="009B0CD2" w:rsidRDefault="009B0CD2"/>
    <w:p w:rsidR="009B0CD2" w:rsidRDefault="009B0CD2"/>
    <w:sectPr w:rsidR="009B0CD2" w:rsidSect="00DC01F8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5DC"/>
    <w:multiLevelType w:val="multilevel"/>
    <w:tmpl w:val="E9D4E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56412F"/>
    <w:multiLevelType w:val="hybridMultilevel"/>
    <w:tmpl w:val="63529C6A"/>
    <w:lvl w:ilvl="0" w:tplc="93D2588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6BE51120"/>
    <w:multiLevelType w:val="multilevel"/>
    <w:tmpl w:val="5DB4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6E1B5613"/>
    <w:multiLevelType w:val="hybridMultilevel"/>
    <w:tmpl w:val="F5CC1EEE"/>
    <w:lvl w:ilvl="0" w:tplc="93D2588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7F4B2FBA"/>
    <w:multiLevelType w:val="hybridMultilevel"/>
    <w:tmpl w:val="47CA8AA6"/>
    <w:lvl w:ilvl="0" w:tplc="93D2588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326A"/>
    <w:rsid w:val="00173E07"/>
    <w:rsid w:val="0029307B"/>
    <w:rsid w:val="002A326A"/>
    <w:rsid w:val="003810AB"/>
    <w:rsid w:val="004717DC"/>
    <w:rsid w:val="009B0CD2"/>
    <w:rsid w:val="00A00FA5"/>
    <w:rsid w:val="00B065D9"/>
    <w:rsid w:val="00B35BCF"/>
    <w:rsid w:val="00B41BE9"/>
    <w:rsid w:val="00B8243F"/>
    <w:rsid w:val="00C2363C"/>
    <w:rsid w:val="00CD7922"/>
    <w:rsid w:val="00D56486"/>
    <w:rsid w:val="00DC0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BC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717D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4717DC"/>
    <w:rPr>
      <w:i/>
      <w:iCs/>
    </w:rPr>
  </w:style>
  <w:style w:type="character" w:styleId="Strong">
    <w:name w:val="Strong"/>
    <w:basedOn w:val="DefaultParagraphFont"/>
    <w:uiPriority w:val="99"/>
    <w:qFormat/>
    <w:rsid w:val="004717DC"/>
    <w:rPr>
      <w:b/>
      <w:bCs/>
    </w:rPr>
  </w:style>
  <w:style w:type="paragraph" w:styleId="ListParagraph">
    <w:name w:val="List Paragraph"/>
    <w:basedOn w:val="Normal"/>
    <w:uiPriority w:val="99"/>
    <w:qFormat/>
    <w:rsid w:val="003810AB"/>
    <w:pPr>
      <w:ind w:left="720"/>
    </w:pPr>
  </w:style>
  <w:style w:type="table" w:styleId="TableGrid">
    <w:name w:val="Table Grid"/>
    <w:basedOn w:val="TableNormal"/>
    <w:uiPriority w:val="99"/>
    <w:rsid w:val="003810A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B41BE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1</Pages>
  <Words>412</Words>
  <Characters>2355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7</cp:revision>
  <cp:lastPrinted>2017-09-07T06:33:00Z</cp:lastPrinted>
  <dcterms:created xsi:type="dcterms:W3CDTF">2017-09-06T07:32:00Z</dcterms:created>
  <dcterms:modified xsi:type="dcterms:W3CDTF">2017-09-18T11:20:00Z</dcterms:modified>
</cp:coreProperties>
</file>