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3D8" w:rsidRPr="000B3520" w:rsidRDefault="000063D8" w:rsidP="000063D8">
      <w:pPr>
        <w:pStyle w:val="a3"/>
        <w:shd w:val="clear" w:color="auto" w:fill="FFFFFF"/>
        <w:spacing w:before="150" w:beforeAutospacing="0" w:after="0" w:afterAutospacing="0" w:line="293" w:lineRule="atLeast"/>
        <w:rPr>
          <w:rFonts w:eastAsia="Meiryo"/>
          <w:color w:val="000000"/>
          <w:sz w:val="28"/>
          <w:szCs w:val="28"/>
        </w:rPr>
      </w:pPr>
      <w:r w:rsidRPr="000B3520">
        <w:rPr>
          <w:rFonts w:eastAsia="Meiryo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99060</wp:posOffset>
            </wp:positionV>
            <wp:extent cx="2857500" cy="2019300"/>
            <wp:effectExtent l="19050" t="0" r="0" b="0"/>
            <wp:wrapSquare wrapText="bothSides"/>
            <wp:docPr id="1" name="Рисунок 1" descr="C:\Users\USER\Desktop\сирень-победы-300x2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ирень-победы-300x212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3520">
        <w:rPr>
          <w:rFonts w:eastAsia="Meiryo"/>
          <w:b/>
          <w:color w:val="000000"/>
          <w:sz w:val="28"/>
          <w:szCs w:val="28"/>
        </w:rPr>
        <w:t>7 мая</w:t>
      </w:r>
      <w:r w:rsidRPr="000B3520">
        <w:rPr>
          <w:rFonts w:eastAsia="Meiryo"/>
          <w:color w:val="000000"/>
          <w:sz w:val="28"/>
          <w:szCs w:val="28"/>
        </w:rPr>
        <w:t xml:space="preserve"> в нашей школе прошла Всероссийская акция «Сирень Победы». Сирень – это символ весны, светлого праздника. Это память о тех, кто защитил нашу страну в Великой войне, это символ Победы! </w:t>
      </w:r>
      <w:r w:rsidR="000B3520" w:rsidRPr="000B3520">
        <w:rPr>
          <w:rFonts w:eastAsia="Meiryo"/>
          <w:color w:val="000000"/>
          <w:sz w:val="28"/>
          <w:szCs w:val="28"/>
        </w:rPr>
        <w:t xml:space="preserve"> </w:t>
      </w:r>
      <w:r w:rsidRPr="000B3520">
        <w:rPr>
          <w:rFonts w:eastAsia="Meiryo"/>
          <w:color w:val="000000"/>
          <w:sz w:val="28"/>
          <w:szCs w:val="28"/>
        </w:rPr>
        <w:t>В мае 1945 года советских воинов</w:t>
      </w:r>
      <w:r w:rsidR="000B3520" w:rsidRPr="000B3520">
        <w:rPr>
          <w:rFonts w:eastAsia="Meiryo"/>
          <w:color w:val="000000"/>
          <w:sz w:val="28"/>
          <w:szCs w:val="28"/>
        </w:rPr>
        <w:t>-</w:t>
      </w:r>
      <w:r w:rsidRPr="000B3520">
        <w:rPr>
          <w:rFonts w:eastAsia="Meiryo"/>
          <w:color w:val="000000"/>
          <w:sz w:val="28"/>
          <w:szCs w:val="28"/>
        </w:rPr>
        <w:t>освободителей, возвращавшихся домой, везде</w:t>
      </w:r>
      <w:r w:rsidR="000B3520" w:rsidRPr="000B3520">
        <w:rPr>
          <w:rFonts w:eastAsia="Meiryo"/>
          <w:color w:val="000000"/>
          <w:sz w:val="28"/>
          <w:szCs w:val="28"/>
        </w:rPr>
        <w:t xml:space="preserve"> </w:t>
      </w:r>
      <w:r w:rsidRPr="000B3520">
        <w:rPr>
          <w:rFonts w:eastAsia="Meiryo"/>
          <w:color w:val="000000"/>
          <w:sz w:val="28"/>
          <w:szCs w:val="28"/>
        </w:rPr>
        <w:t xml:space="preserve">встречали ветками сирени. Высаживать сирень в День Победы стало традицией. В акции приняли участие: </w:t>
      </w:r>
      <w:r w:rsidR="00BC62BF">
        <w:rPr>
          <w:rFonts w:eastAsia="Meiryo"/>
          <w:color w:val="000000"/>
          <w:sz w:val="28"/>
          <w:szCs w:val="28"/>
        </w:rPr>
        <w:t>выпускники</w:t>
      </w:r>
      <w:r w:rsidR="00BC62BF" w:rsidRPr="000B3520">
        <w:rPr>
          <w:rFonts w:eastAsia="Meiryo"/>
          <w:color w:val="000000"/>
          <w:sz w:val="28"/>
          <w:szCs w:val="28"/>
        </w:rPr>
        <w:t xml:space="preserve"> школы</w:t>
      </w:r>
      <w:r w:rsidR="00BC62BF">
        <w:rPr>
          <w:rFonts w:eastAsia="Meiryo"/>
          <w:color w:val="000000"/>
          <w:sz w:val="28"/>
          <w:szCs w:val="28"/>
        </w:rPr>
        <w:t xml:space="preserve">, </w:t>
      </w:r>
      <w:r w:rsidR="00BC62BF" w:rsidRPr="000B3520">
        <w:rPr>
          <w:rFonts w:eastAsia="Meiryo"/>
          <w:color w:val="000000"/>
          <w:sz w:val="28"/>
          <w:szCs w:val="28"/>
        </w:rPr>
        <w:t xml:space="preserve"> </w:t>
      </w:r>
      <w:r w:rsidRPr="000B3520">
        <w:rPr>
          <w:rFonts w:eastAsia="Meiryo"/>
          <w:color w:val="000000"/>
          <w:sz w:val="28"/>
          <w:szCs w:val="28"/>
        </w:rPr>
        <w:t xml:space="preserve">администрация, </w:t>
      </w:r>
      <w:r w:rsidR="00BC62BF">
        <w:rPr>
          <w:rFonts w:eastAsia="Meiryo"/>
          <w:color w:val="000000"/>
          <w:sz w:val="28"/>
          <w:szCs w:val="28"/>
        </w:rPr>
        <w:t>педагоги</w:t>
      </w:r>
      <w:r w:rsidR="000B3520" w:rsidRPr="000B3520">
        <w:rPr>
          <w:rFonts w:eastAsia="Meiryo"/>
          <w:color w:val="000000"/>
          <w:sz w:val="28"/>
          <w:szCs w:val="28"/>
        </w:rPr>
        <w:t>.</w:t>
      </w:r>
    </w:p>
    <w:p w:rsidR="000063D8" w:rsidRDefault="00135B51" w:rsidP="000063D8">
      <w:pPr>
        <w:pStyle w:val="a3"/>
        <w:shd w:val="clear" w:color="auto" w:fill="FFFFFF"/>
        <w:spacing w:before="150" w:beforeAutospacing="0" w:after="0" w:afterAutospacing="0" w:line="293" w:lineRule="atLeast"/>
        <w:rPr>
          <w:rFonts w:ascii="Meiryo" w:eastAsia="Meiryo" w:hAnsi="Meiryo" w:cs="Meiryo"/>
          <w:color w:val="000000"/>
          <w:sz w:val="20"/>
          <w:szCs w:val="20"/>
        </w:rPr>
      </w:pPr>
      <w:r>
        <w:rPr>
          <w:rFonts w:ascii="Meiryo" w:eastAsia="Meiryo" w:hAnsi="Meiryo" w:cs="Meiryo"/>
          <w:noProof/>
          <w:color w:val="000000"/>
          <w:sz w:val="20"/>
          <w:szCs w:val="20"/>
        </w:rPr>
        <w:drawing>
          <wp:inline distT="0" distB="0" distL="0" distR="0">
            <wp:extent cx="5940425" cy="4456373"/>
            <wp:effectExtent l="19050" t="0" r="3175" b="0"/>
            <wp:docPr id="2" name="Рисунок 1" descr="C:\Users\USER\Desktop\Сирень победы\P508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ирень победы\P5080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B51" w:rsidRDefault="00135B51" w:rsidP="000063D8">
      <w:pPr>
        <w:pStyle w:val="a3"/>
        <w:shd w:val="clear" w:color="auto" w:fill="FFFFFF"/>
        <w:spacing w:before="150" w:beforeAutospacing="0" w:after="0" w:afterAutospacing="0" w:line="293" w:lineRule="atLeast"/>
        <w:rPr>
          <w:rFonts w:ascii="Meiryo" w:eastAsia="Meiryo" w:hAnsi="Meiryo" w:cs="Meiryo"/>
          <w:color w:val="000000"/>
          <w:sz w:val="20"/>
          <w:szCs w:val="20"/>
        </w:rPr>
      </w:pPr>
    </w:p>
    <w:p w:rsidR="00135B51" w:rsidRDefault="00135B51" w:rsidP="000063D8">
      <w:pPr>
        <w:pStyle w:val="a3"/>
        <w:shd w:val="clear" w:color="auto" w:fill="FFFFFF"/>
        <w:spacing w:before="150" w:beforeAutospacing="0" w:after="0" w:afterAutospacing="0" w:line="293" w:lineRule="atLeast"/>
        <w:rPr>
          <w:rFonts w:ascii="Meiryo" w:eastAsia="Meiryo" w:hAnsi="Meiryo" w:cs="Meiryo"/>
          <w:color w:val="000000"/>
          <w:sz w:val="20"/>
          <w:szCs w:val="20"/>
        </w:rPr>
      </w:pPr>
      <w:r>
        <w:rPr>
          <w:rFonts w:ascii="Meiryo" w:eastAsia="Meiryo" w:hAnsi="Meiryo" w:cs="Meiryo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940425" cy="4456373"/>
            <wp:effectExtent l="19050" t="0" r="3175" b="0"/>
            <wp:docPr id="3" name="Рисунок 2" descr="C:\Users\USER\Desktop\Сирень победы\P508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ирень победы\P5080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B51" w:rsidRDefault="00135B51" w:rsidP="000063D8">
      <w:pPr>
        <w:pStyle w:val="a3"/>
        <w:shd w:val="clear" w:color="auto" w:fill="FFFFFF"/>
        <w:spacing w:before="150" w:beforeAutospacing="0" w:after="0" w:afterAutospacing="0" w:line="293" w:lineRule="atLeast"/>
        <w:rPr>
          <w:rFonts w:ascii="Meiryo" w:eastAsia="Meiryo" w:hAnsi="Meiryo" w:cs="Meiryo"/>
          <w:color w:val="000000"/>
          <w:sz w:val="20"/>
          <w:szCs w:val="20"/>
        </w:rPr>
      </w:pPr>
      <w:r>
        <w:rPr>
          <w:rFonts w:ascii="Meiryo" w:eastAsia="Meiryo" w:hAnsi="Meiryo" w:cs="Meiryo"/>
          <w:noProof/>
          <w:color w:val="000000"/>
          <w:sz w:val="20"/>
          <w:szCs w:val="20"/>
        </w:rPr>
        <w:drawing>
          <wp:inline distT="0" distB="0" distL="0" distR="0">
            <wp:extent cx="5940425" cy="4456373"/>
            <wp:effectExtent l="19050" t="0" r="3175" b="0"/>
            <wp:docPr id="4" name="Рисунок 3" descr="C:\Users\USER\Desktop\Сирень победы\P508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ирень победы\P5080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B51" w:rsidRDefault="00135B51" w:rsidP="000063D8">
      <w:pPr>
        <w:pStyle w:val="a3"/>
        <w:shd w:val="clear" w:color="auto" w:fill="FFFFFF"/>
        <w:spacing w:before="150" w:beforeAutospacing="0" w:after="0" w:afterAutospacing="0" w:line="293" w:lineRule="atLeast"/>
        <w:rPr>
          <w:rFonts w:ascii="Meiryo" w:eastAsia="Meiryo" w:hAnsi="Meiryo" w:cs="Meiryo"/>
          <w:color w:val="000000"/>
          <w:sz w:val="20"/>
          <w:szCs w:val="20"/>
        </w:rPr>
      </w:pPr>
      <w:r>
        <w:rPr>
          <w:rFonts w:ascii="Meiryo" w:eastAsia="Meiryo" w:hAnsi="Meiryo" w:cs="Meiryo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940425" cy="4456373"/>
            <wp:effectExtent l="19050" t="0" r="3175" b="0"/>
            <wp:docPr id="5" name="Рисунок 4" descr="C:\Users\USER\Desktop\Сирень победы\P508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ирень победы\P5080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284" w:rsidRDefault="00ED3284"/>
    <w:sectPr w:rsidR="00ED3284" w:rsidSect="00ED32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63D8"/>
    <w:rsid w:val="000063D8"/>
    <w:rsid w:val="000B3520"/>
    <w:rsid w:val="00135B51"/>
    <w:rsid w:val="009148FF"/>
    <w:rsid w:val="00AB0AB7"/>
    <w:rsid w:val="00BC62BF"/>
    <w:rsid w:val="00C34450"/>
    <w:rsid w:val="00DC029D"/>
    <w:rsid w:val="00ED32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2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63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6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63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98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2015-05-02T18:04:00Z</dcterms:created>
  <dcterms:modified xsi:type="dcterms:W3CDTF">2015-05-12T15:39:00Z</dcterms:modified>
</cp:coreProperties>
</file>